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24A32" w:rsidR="002B0476" w:rsidP="002B0476" w:rsidRDefault="002B0476" w14:paraId="333AD4CA" w14:textId="77777777">
      <w:pPr>
        <w:tabs>
          <w:tab w:val="left" w:pos="3491"/>
        </w:tabs>
        <w:spacing w:after="120" w:line="240" w:lineRule="auto"/>
        <w:jc w:val="center"/>
        <w:rPr>
          <w:b/>
          <w:sz w:val="28"/>
          <w:szCs w:val="28"/>
        </w:rPr>
      </w:pPr>
      <w:r w:rsidRPr="00124A32">
        <w:rPr>
          <w:b/>
          <w:sz w:val="28"/>
          <w:szCs w:val="28"/>
        </w:rPr>
        <w:t>HOTĂRÂREA CONSILIULUI FACULTĂȚII DE CONSTRUCȚII</w:t>
      </w:r>
    </w:p>
    <w:p w:rsidRPr="00787A71" w:rsidR="002D2F15" w:rsidP="00787A71" w:rsidRDefault="002B0476" w14:paraId="38755F09" w14:textId="227A501C">
      <w:pPr>
        <w:tabs>
          <w:tab w:val="left" w:pos="3491"/>
        </w:tabs>
        <w:spacing w:after="120" w:line="240" w:lineRule="auto"/>
        <w:jc w:val="center"/>
        <w:rPr>
          <w:b/>
          <w:sz w:val="24"/>
          <w:szCs w:val="24"/>
        </w:rPr>
      </w:pPr>
      <w:r w:rsidRPr="00124A32">
        <w:rPr>
          <w:b/>
          <w:sz w:val="24"/>
          <w:szCs w:val="24"/>
        </w:rPr>
        <w:t xml:space="preserve">Nr.  </w:t>
      </w:r>
      <w:r w:rsidR="000607B4">
        <w:rPr>
          <w:b/>
          <w:sz w:val="24"/>
          <w:szCs w:val="24"/>
        </w:rPr>
        <w:t>3</w:t>
      </w:r>
      <w:r w:rsidRPr="00124A32">
        <w:rPr>
          <w:b/>
          <w:sz w:val="24"/>
          <w:szCs w:val="24"/>
        </w:rPr>
        <w:t xml:space="preserve">/ </w:t>
      </w:r>
      <w:r w:rsidR="006902AC">
        <w:rPr>
          <w:b/>
          <w:sz w:val="24"/>
          <w:szCs w:val="24"/>
        </w:rPr>
        <w:t>25.02.</w:t>
      </w:r>
      <w:r w:rsidR="000C1A1B">
        <w:rPr>
          <w:b/>
          <w:sz w:val="24"/>
          <w:szCs w:val="24"/>
        </w:rPr>
        <w:t>2026</w:t>
      </w:r>
    </w:p>
    <w:p w:rsidRPr="009D5898" w:rsidR="002D2F15" w:rsidP="002D2F15" w:rsidRDefault="002D2F15" w14:paraId="09CBAD0C" w14:textId="77777777">
      <w:pPr>
        <w:spacing w:after="0" w:line="360" w:lineRule="auto"/>
        <w:jc w:val="both"/>
        <w:rPr>
          <w:rFonts w:ascii="Calibri" w:hAnsi="Calibri" w:eastAsia="Calibri" w:cs="Calibri"/>
          <w:spacing w:val="-1"/>
          <w:w w:val="95"/>
        </w:rPr>
      </w:pPr>
      <w:r w:rsidRPr="009D5898">
        <w:rPr>
          <w:rFonts w:ascii="Calibri" w:hAnsi="Calibri" w:eastAsia="Calibri" w:cs="Calibri"/>
          <w:spacing w:val="-1"/>
          <w:w w:val="95"/>
        </w:rPr>
        <w:t>Având în vedere:</w:t>
      </w:r>
    </w:p>
    <w:p w:rsidRPr="000607B4" w:rsidR="002D2F15" w:rsidP="00F22343" w:rsidRDefault="002D2F15" w14:paraId="65BA5CF4" w14:textId="4960174A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</w:pPr>
      <w:r w:rsidRPr="009D5898">
        <w:rPr>
          <w:rFonts w:ascii="Calibri" w:hAnsi="Calibri" w:eastAsia="Calibri" w:cs="Calibri"/>
          <w:spacing w:val="-1"/>
          <w:w w:val="95"/>
        </w:rPr>
        <w:t xml:space="preserve">Legea </w:t>
      </w:r>
      <w:r w:rsidR="00273D1B">
        <w:rPr>
          <w:rFonts w:ascii="Calibri" w:hAnsi="Calibri" w:eastAsia="Calibri" w:cs="Calibri"/>
          <w:spacing w:val="-1"/>
          <w:w w:val="95"/>
        </w:rPr>
        <w:t>Î</w:t>
      </w:r>
      <w:r>
        <w:rPr>
          <w:rFonts w:ascii="Calibri" w:hAnsi="Calibri" w:eastAsia="Calibri" w:cs="Calibri"/>
          <w:spacing w:val="-1"/>
          <w:w w:val="95"/>
        </w:rPr>
        <w:t>nvățământului Superior</w:t>
      </w:r>
      <w:r w:rsidRPr="009D5898">
        <w:rPr>
          <w:rFonts w:ascii="Calibri" w:hAnsi="Calibri" w:eastAsia="Calibri" w:cs="Calibri"/>
          <w:spacing w:val="-1"/>
          <w:w w:val="95"/>
        </w:rPr>
        <w:t xml:space="preserve"> nr.</w:t>
      </w:r>
      <w:r>
        <w:rPr>
          <w:rFonts w:ascii="Calibri" w:hAnsi="Calibri" w:eastAsia="Calibri" w:cs="Calibri"/>
          <w:spacing w:val="-1"/>
          <w:w w:val="95"/>
        </w:rPr>
        <w:t>199</w:t>
      </w:r>
      <w:r w:rsidRPr="009D5898">
        <w:rPr>
          <w:rFonts w:ascii="Calibri" w:hAnsi="Calibri" w:eastAsia="Calibri" w:cs="Calibri"/>
          <w:spacing w:val="-1"/>
          <w:w w:val="95"/>
        </w:rPr>
        <w:t>/20</w:t>
      </w:r>
      <w:r>
        <w:rPr>
          <w:rFonts w:ascii="Calibri" w:hAnsi="Calibri" w:eastAsia="Calibri" w:cs="Calibri"/>
          <w:spacing w:val="-1"/>
          <w:w w:val="95"/>
        </w:rPr>
        <w:t>23</w:t>
      </w:r>
      <w:r w:rsidRPr="009D5898">
        <w:rPr>
          <w:rFonts w:ascii="Calibri" w:hAnsi="Calibri" w:eastAsia="Calibri" w:cs="Calibri"/>
          <w:spacing w:val="-1"/>
          <w:w w:val="95"/>
        </w:rPr>
        <w:t xml:space="preserve"> cu modificările și completările  ulterioare;</w:t>
      </w:r>
    </w:p>
    <w:p w:rsidRPr="00D74434" w:rsidR="000607B4" w:rsidP="00F22343" w:rsidRDefault="000607B4" w14:paraId="066A58EA" w14:textId="328E4C9A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</w:pPr>
      <w:r>
        <w:rPr>
          <w:rFonts w:ascii="Calibri" w:hAnsi="Calibri" w:eastAsia="Calibri" w:cs="Calibri"/>
          <w:spacing w:val="-1"/>
          <w:w w:val="95"/>
        </w:rPr>
        <w:t>Regulamentul privind acordarea de credite pentru activitatea de voluntariat în UTC-N</w:t>
      </w:r>
      <w:r w:rsidR="00BE47AA">
        <w:rPr>
          <w:rFonts w:ascii="Calibri" w:hAnsi="Calibri" w:eastAsia="Calibri" w:cs="Calibri"/>
          <w:spacing w:val="-1"/>
          <w:w w:val="95"/>
        </w:rPr>
        <w:t>.</w:t>
      </w:r>
    </w:p>
    <w:p w:rsidRPr="006115E0" w:rsidR="002D2F15" w:rsidP="002D2F15" w:rsidRDefault="002D2F15" w14:paraId="298334C8" w14:textId="77777777">
      <w:pPr>
        <w:pStyle w:val="ListParagraph"/>
        <w:spacing w:after="0" w:line="360" w:lineRule="auto"/>
        <w:ind w:left="357"/>
        <w:jc w:val="both"/>
      </w:pPr>
    </w:p>
    <w:p w:rsidR="002D2F15" w:rsidP="00BA3537" w:rsidRDefault="002D2F15" w14:paraId="298C9AD9" w14:textId="27420C3E">
      <w:pPr>
        <w:spacing w:line="360" w:lineRule="auto"/>
        <w:ind w:left="2124" w:firstLine="708"/>
        <w:jc w:val="both"/>
        <w:rPr>
          <w:rFonts w:ascii="Calibri" w:hAnsi="Calibri" w:eastAsia="Calibri" w:cs="Calibri"/>
          <w:spacing w:val="-1"/>
          <w:w w:val="95"/>
        </w:rPr>
      </w:pPr>
      <w:r w:rsidR="002D2F15">
        <w:rPr>
          <w:rFonts w:ascii="Calibri" w:hAnsi="Calibri" w:eastAsia="Calibri" w:cs="Calibri"/>
          <w:spacing w:val="-1"/>
          <w:w w:val="95"/>
        </w:rPr>
        <w:t xml:space="preserve">Consiliul </w:t>
      </w:r>
      <w:r w:rsidR="3BB835D5">
        <w:rPr>
          <w:rFonts w:ascii="Calibri" w:hAnsi="Calibri" w:eastAsia="Calibri" w:cs="Calibri"/>
          <w:spacing w:val="-1"/>
          <w:w w:val="95"/>
        </w:rPr>
        <w:t>Facultății</w:t>
      </w:r>
      <w:r w:rsidR="002D2F15">
        <w:rPr>
          <w:rFonts w:ascii="Calibri" w:hAnsi="Calibri" w:eastAsia="Calibri" w:cs="Calibri"/>
          <w:spacing w:val="-1"/>
          <w:w w:val="95"/>
        </w:rPr>
        <w:t xml:space="preserve"> de </w:t>
      </w:r>
      <w:r w:rsidR="07ACAF7B">
        <w:rPr>
          <w:rFonts w:ascii="Calibri" w:hAnsi="Calibri" w:eastAsia="Calibri" w:cs="Calibri"/>
          <w:spacing w:val="-1"/>
          <w:w w:val="95"/>
        </w:rPr>
        <w:t>Construcții</w:t>
      </w:r>
    </w:p>
    <w:p w:rsidR="002D2F15" w:rsidP="00BA3537" w:rsidRDefault="002D2F15" w14:paraId="121D4788" w14:textId="77777777">
      <w:pPr>
        <w:spacing w:line="360" w:lineRule="auto"/>
        <w:ind w:left="2832" w:firstLine="708"/>
        <w:jc w:val="both"/>
        <w:rPr>
          <w:rFonts w:ascii="Calibri" w:hAnsi="Calibri" w:eastAsia="Calibri" w:cs="Calibri"/>
          <w:b/>
          <w:spacing w:val="-1"/>
          <w:w w:val="95"/>
        </w:rPr>
      </w:pPr>
      <w:r>
        <w:rPr>
          <w:rFonts w:ascii="Calibri" w:hAnsi="Calibri" w:eastAsia="Calibri" w:cs="Calibri"/>
          <w:b/>
          <w:spacing w:val="-1"/>
          <w:w w:val="95"/>
        </w:rPr>
        <w:t>HOTĂRĂŞTE:</w:t>
      </w:r>
    </w:p>
    <w:p w:rsidR="00BA3537" w:rsidP="000607B4" w:rsidRDefault="002D2F15" w14:paraId="19C736A1" w14:textId="20FDACDA">
      <w:pPr>
        <w:spacing w:after="0" w:line="360" w:lineRule="auto"/>
        <w:ind w:firstLine="720"/>
        <w:jc w:val="both"/>
        <w:rPr>
          <w:rFonts w:ascii="Calibri" w:hAnsi="Calibri" w:eastAsia="Calibri" w:cs="Calibri"/>
          <w:bCs/>
          <w:spacing w:val="-1"/>
          <w:w w:val="95"/>
        </w:rPr>
      </w:pPr>
      <w:r w:rsidRPr="00BE47AA">
        <w:rPr>
          <w:rFonts w:ascii="Calibri" w:hAnsi="Calibri" w:eastAsia="Calibri" w:cs="Calibri"/>
          <w:b/>
          <w:bCs/>
          <w:spacing w:val="-1"/>
          <w:w w:val="95"/>
        </w:rPr>
        <w:t>Art.</w:t>
      </w:r>
      <w:r w:rsidRPr="00BE47AA" w:rsidR="00F44F0E">
        <w:rPr>
          <w:rFonts w:ascii="Calibri" w:hAnsi="Calibri" w:eastAsia="Calibri" w:cs="Calibri"/>
          <w:b/>
          <w:bCs/>
          <w:spacing w:val="-1"/>
          <w:w w:val="95"/>
        </w:rPr>
        <w:t xml:space="preserve"> </w:t>
      </w:r>
      <w:r w:rsidRPr="00BE47AA">
        <w:rPr>
          <w:rFonts w:ascii="Calibri" w:hAnsi="Calibri" w:eastAsia="Calibri" w:cs="Calibri"/>
          <w:b/>
          <w:bCs/>
          <w:spacing w:val="-1"/>
          <w:w w:val="95"/>
        </w:rPr>
        <w:t>1.</w:t>
      </w:r>
      <w:r w:rsidRPr="000607B4">
        <w:rPr>
          <w:rFonts w:ascii="Calibri" w:hAnsi="Calibri" w:eastAsia="Calibri" w:cs="Calibri"/>
          <w:bCs/>
          <w:spacing w:val="-1"/>
          <w:w w:val="95"/>
        </w:rPr>
        <w:t xml:space="preserve"> </w:t>
      </w:r>
      <w:r w:rsidRPr="000607B4" w:rsidR="000C1A1B">
        <w:rPr>
          <w:rFonts w:ascii="Calibri" w:hAnsi="Calibri" w:eastAsia="Calibri" w:cs="Calibri"/>
          <w:bCs/>
          <w:spacing w:val="-1"/>
          <w:w w:val="95"/>
        </w:rPr>
        <w:t xml:space="preserve"> </w:t>
      </w:r>
      <w:r w:rsidRPr="000607B4" w:rsidR="000607B4">
        <w:rPr>
          <w:rFonts w:ascii="Calibri" w:hAnsi="Calibri" w:eastAsia="Calibri" w:cs="Calibri"/>
          <w:bCs/>
          <w:spacing w:val="-1"/>
          <w:w w:val="95"/>
        </w:rPr>
        <w:t>Comisia de coordonare a creditelor de voluntariat la nivel de facultate are următoarea componență:</w:t>
      </w:r>
    </w:p>
    <w:p w:rsidR="000607B4" w:rsidP="000607B4" w:rsidRDefault="000607B4" w14:paraId="3EDCE144" w14:textId="36953D8B">
      <w:pPr>
        <w:pStyle w:val="ListParagraph"/>
        <w:numPr>
          <w:ilvl w:val="0"/>
          <w:numId w:val="3"/>
        </w:numPr>
        <w:spacing w:after="0" w:line="360" w:lineRule="auto"/>
        <w:jc w:val="both"/>
      </w:pPr>
      <w:r>
        <w:t>Conf. dr. ing.  Horia CONSTANTINESCU – prodecan, coordonatorul ECTS, Facultatea de Construcții;</w:t>
      </w:r>
    </w:p>
    <w:p w:rsidR="000607B4" w:rsidP="000607B4" w:rsidRDefault="00BE47AA" w14:paraId="1666D5FD" w14:textId="159DAAD9">
      <w:pPr>
        <w:pStyle w:val="ListParagraph"/>
        <w:numPr>
          <w:ilvl w:val="0"/>
          <w:numId w:val="3"/>
        </w:numPr>
        <w:spacing w:after="0" w:line="360" w:lineRule="auto"/>
        <w:jc w:val="both"/>
        <w:rPr/>
      </w:pPr>
      <w:r w:rsidR="00BE47AA">
        <w:rPr/>
        <w:t>Ing. Lil</w:t>
      </w:r>
      <w:r w:rsidR="000607B4">
        <w:rPr/>
        <w:t>iana I</w:t>
      </w:r>
      <w:r w:rsidR="226B3601">
        <w:rPr/>
        <w:t>ACOB</w:t>
      </w:r>
      <w:r>
        <w:tab/>
      </w:r>
      <w:r>
        <w:tab/>
      </w:r>
      <w:r>
        <w:tab/>
      </w:r>
      <w:r w:rsidR="69CF3839">
        <w:rPr/>
        <w:t>–</w:t>
      </w:r>
      <w:r w:rsidR="000607B4">
        <w:rPr/>
        <w:t xml:space="preserve"> secretar </w:t>
      </w:r>
      <w:r w:rsidR="6FD0F9F3">
        <w:rPr/>
        <w:t>șef</w:t>
      </w:r>
      <w:r w:rsidR="000607B4">
        <w:rPr/>
        <w:t xml:space="preserve"> facultate;</w:t>
      </w:r>
    </w:p>
    <w:p w:rsidRPr="000607B4" w:rsidR="000607B4" w:rsidP="544553EE" w:rsidRDefault="000607B4" w14:paraId="62BEE45C" w14:textId="772E09F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libri" w:hAnsi="Calibri" w:eastAsia="Calibri" w:cs="Calibri"/>
        </w:rPr>
      </w:pPr>
      <w:r w:rsidR="000607B4">
        <w:rPr/>
        <w:t xml:space="preserve">Stud</w:t>
      </w:r>
      <w:r w:rsidR="000607B4">
        <w:rPr/>
        <w:t xml:space="preserve">. </w:t>
      </w:r>
      <w:r w:rsidR="2E474D46">
        <w:rPr/>
        <w:t xml:space="preserve">Vlad Cosmin </w:t>
      </w:r>
      <w:r w:rsidRPr="001C432F" w:rsidR="000607B4">
        <w:rPr>
          <w:rFonts w:ascii="Calibri" w:hAnsi="Calibri" w:eastAsia="Calibri" w:cs="Calibri"/>
          <w:spacing w:val="-1"/>
          <w:w w:val="95"/>
        </w:rPr>
        <w:t>ORMINDEAN</w:t>
      </w:r>
      <w:r>
        <w:rPr>
          <w:rFonts w:ascii="Calibri" w:hAnsi="Calibri" w:eastAsia="Calibri" w:cs="Calibri"/>
          <w:spacing w:val="-1"/>
          <w:w w:val="95"/>
        </w:rPr>
        <w:tab/>
      </w:r>
      <w:r w:rsidR="5F043228">
        <w:rPr/>
        <w:t>–</w:t>
      </w:r>
      <w:r w:rsidR="000607B4">
        <w:rPr>
          <w:rFonts w:ascii="Calibri" w:hAnsi="Calibri" w:eastAsia="Calibri" w:cs="Calibri"/>
          <w:spacing w:val="-1"/>
          <w:w w:val="95"/>
        </w:rPr>
        <w:t xml:space="preserve"> </w:t>
      </w:r>
      <w:r w:rsidR="4AB160A7">
        <w:rPr>
          <w:rFonts w:ascii="Calibri" w:hAnsi="Calibri" w:eastAsia="Calibri" w:cs="Calibri"/>
          <w:spacing w:val="-1"/>
          <w:w w:val="95"/>
        </w:rPr>
        <w:t>vicepreședinte</w:t>
      </w:r>
      <w:r w:rsidR="000607B4">
        <w:rPr>
          <w:rFonts w:ascii="Calibri" w:hAnsi="Calibri" w:eastAsia="Calibri" w:cs="Calibri"/>
          <w:spacing w:val="-1"/>
          <w:w w:val="95"/>
        </w:rPr>
        <w:t xml:space="preserve"> OSUT.</w:t>
      </w:r>
    </w:p>
    <w:p w:rsidR="002B0476" w:rsidP="52B0D622" w:rsidRDefault="00BE47AA" w14:paraId="358C400C" w14:textId="1E369623">
      <w:pPr>
        <w:spacing w:after="0" w:line="360" w:lineRule="auto"/>
        <w:rPr>
          <w:rFonts w:cs="Calibri" w:cstheme="minorAsci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52B0D622" w:rsidR="00BE47AA">
        <w:rPr>
          <w:rFonts w:cs="Calibri" w:cstheme="minorAscii"/>
          <w:b w:val="1"/>
          <w:bCs w:val="1"/>
          <w:sz w:val="24"/>
          <w:szCs w:val="24"/>
        </w:rPr>
        <w:t>Art. 2</w:t>
      </w:r>
      <w:r w:rsidRPr="52B0D622" w:rsidR="00BE47AA">
        <w:rPr>
          <w:rFonts w:cs="Calibri" w:cstheme="minorAscii"/>
          <w:sz w:val="24"/>
          <w:szCs w:val="24"/>
        </w:rPr>
        <w:t xml:space="preserve">  </w:t>
      </w:r>
      <w:r w:rsidRPr="52B0D622" w:rsidR="00BE47AA">
        <w:rPr>
          <w:rFonts w:cs="Calibri" w:cstheme="minorAscii"/>
          <w:sz w:val="24"/>
          <w:szCs w:val="24"/>
        </w:rPr>
        <w:t xml:space="preserve">Prevederile </w:t>
      </w:r>
      <w:r w:rsidRPr="52B0D622" w:rsidR="1CE90EBD">
        <w:rPr>
          <w:rFonts w:cs="Calibri" w:cstheme="minorAscii"/>
          <w:sz w:val="24"/>
          <w:szCs w:val="24"/>
        </w:rPr>
        <w:t>prezentei</w:t>
      </w:r>
      <w:r w:rsidRPr="52B0D622" w:rsidR="00BE47AA">
        <w:rPr>
          <w:rFonts w:cs="Calibri" w:cstheme="minorAscii"/>
          <w:sz w:val="24"/>
          <w:szCs w:val="24"/>
        </w:rPr>
        <w:t xml:space="preserve"> hotă</w:t>
      </w:r>
      <w:r w:rsidRPr="52B0D622" w:rsidR="00BE47AA">
        <w:rPr>
          <w:rFonts w:cs="Calibri" w:cstheme="minorAscii"/>
          <w:sz w:val="24"/>
          <w:szCs w:val="24"/>
        </w:rPr>
        <w:t>r</w:t>
      </w:r>
      <w:bookmarkStart w:name="_GoBack" w:id="0"/>
      <w:bookmarkEnd w:id="0"/>
      <w:r w:rsidRPr="52B0D622" w:rsidR="00BE47AA">
        <w:rPr>
          <w:rFonts w:cs="Calibri" w:cstheme="minorAscii"/>
          <w:sz w:val="24"/>
          <w:szCs w:val="24"/>
        </w:rPr>
        <w:t xml:space="preserve">âri vor fi duse la  îndeplinire de către studenți, organizații </w:t>
      </w:r>
      <w:r w:rsidRPr="52B0D622" w:rsidR="3764E18C">
        <w:rPr>
          <w:rFonts w:cs="Calibri" w:cstheme="minorAscii"/>
          <w:sz w:val="24"/>
          <w:szCs w:val="24"/>
        </w:rPr>
        <w:t>studențești</w:t>
      </w:r>
      <w:r w:rsidRPr="52B0D622" w:rsidR="00BE47AA">
        <w:rPr>
          <w:rFonts w:cs="Calibri" w:cstheme="minorAscii"/>
          <w:sz w:val="24"/>
          <w:szCs w:val="24"/>
        </w:rPr>
        <w:t xml:space="preserve"> </w:t>
      </w:r>
      <w:r w:rsidRPr="52B0D622" w:rsidR="292C0994">
        <w:rPr>
          <w:rFonts w:cs="Calibri" w:cstheme="minorAscii"/>
          <w:sz w:val="24"/>
          <w:szCs w:val="24"/>
        </w:rPr>
        <w:t>și</w:t>
      </w:r>
      <w:r w:rsidRPr="52B0D622" w:rsidR="00BE47AA">
        <w:rPr>
          <w:rFonts w:cs="Calibri" w:cstheme="minorAscii"/>
          <w:sz w:val="24"/>
          <w:szCs w:val="24"/>
        </w:rPr>
        <w:t xml:space="preserve"> secretariatul Facultății de Construcții.</w:t>
      </w:r>
      <w:r w:rsidR="002D2F15">
        <w:rPr>
          <w:rFonts w:cstheme="minorHAnsi"/>
          <w:sz w:val="24"/>
          <w:szCs w:val="24"/>
        </w:rPr>
        <w:tab/>
      </w:r>
      <w:r w:rsidR="002D2F15">
        <w:rPr>
          <w:rFonts w:cstheme="minorHAnsi"/>
          <w:sz w:val="24"/>
          <w:szCs w:val="24"/>
        </w:rPr>
        <w:tab/>
      </w:r>
      <w:r w:rsidR="002D2F15">
        <w:rPr>
          <w:rFonts w:cstheme="minorHAnsi"/>
          <w:sz w:val="24"/>
          <w:szCs w:val="24"/>
        </w:rPr>
        <w:tab/>
      </w:r>
      <w:r w:rsidR="002D2F15">
        <w:rPr>
          <w:rFonts w:cstheme="minorHAnsi"/>
          <w:sz w:val="24"/>
          <w:szCs w:val="24"/>
        </w:rPr>
        <w:tab/>
      </w:r>
      <w:r w:rsidR="002D2F15">
        <w:rPr>
          <w:rFonts w:cstheme="minorHAnsi"/>
          <w:sz w:val="24"/>
          <w:szCs w:val="24"/>
        </w:rPr>
        <w:tab/>
      </w:r>
    </w:p>
    <w:p w:rsidRPr="00787A71" w:rsidR="00787A71" w:rsidP="00787A71" w:rsidRDefault="00787A71" w14:paraId="642C614F" w14:textId="77777777">
      <w:pPr>
        <w:spacing w:after="0" w:line="360" w:lineRule="auto"/>
        <w:rPr>
          <w:rFonts w:cstheme="minorHAnsi"/>
          <w:sz w:val="24"/>
          <w:szCs w:val="24"/>
        </w:rPr>
      </w:pPr>
    </w:p>
    <w:p w:rsidR="002B0476" w:rsidP="002B0476" w:rsidRDefault="002B0476" w14:paraId="6081DC9B" w14:textId="26BBA7D3">
      <w:pPr>
        <w:spacing w:after="0" w:line="240" w:lineRule="auto"/>
        <w:jc w:val="center"/>
        <w:rPr>
          <w:b/>
          <w:sz w:val="24"/>
          <w:szCs w:val="24"/>
        </w:rPr>
      </w:pPr>
      <w:r w:rsidRPr="00124A32">
        <w:rPr>
          <w:b/>
          <w:sz w:val="24"/>
          <w:szCs w:val="24"/>
        </w:rPr>
        <w:t>DECAN,</w:t>
      </w:r>
    </w:p>
    <w:p w:rsidR="002B0476" w:rsidP="002B0476" w:rsidRDefault="002B0476" w14:paraId="70F914C0" w14:textId="5A973BBA">
      <w:pPr>
        <w:spacing w:after="0" w:line="240" w:lineRule="auto"/>
        <w:jc w:val="center"/>
        <w:rPr>
          <w:b/>
          <w:sz w:val="24"/>
          <w:szCs w:val="24"/>
        </w:rPr>
      </w:pPr>
      <w:r w:rsidRPr="00124A32">
        <w:rPr>
          <w:b/>
          <w:sz w:val="24"/>
          <w:szCs w:val="24"/>
        </w:rPr>
        <w:t>Prof.dr.ing. Daniela Lucia MANEA</w:t>
      </w:r>
    </w:p>
    <w:p w:rsidRPr="003C760D" w:rsidR="00B03917" w:rsidP="00F82ED9" w:rsidRDefault="00B03917" w14:paraId="6925DC34" w14:textId="335A06CB">
      <w:pPr>
        <w:spacing w:after="0" w:line="240" w:lineRule="auto"/>
        <w:jc w:val="center"/>
        <w:rPr>
          <w:lang w:val="pt-BR"/>
        </w:rPr>
      </w:pPr>
      <w:r>
        <w:rPr>
          <w:rFonts w:ascii="Calibri" w:hAnsi="Calibri"/>
          <w:lang w:val="pt-BR"/>
        </w:rPr>
        <w:tab/>
      </w:r>
      <w:r>
        <w:rPr>
          <w:rFonts w:ascii="Calibri" w:hAnsi="Calibri"/>
          <w:lang w:val="pt-BR"/>
        </w:rPr>
        <w:tab/>
      </w:r>
    </w:p>
    <w:p w:rsidRPr="0045089A" w:rsidR="00375160" w:rsidP="0045089A" w:rsidRDefault="00375160" w14:paraId="470CF2AB" w14:textId="77777777"/>
    <w:sectPr w:rsidRPr="0045089A" w:rsidR="00375160" w:rsidSect="00BA3537">
      <w:headerReference w:type="default" r:id="rId8"/>
      <w:pgSz w:w="11906" w:h="16838" w:orient="portrait" w:code="9"/>
      <w:pgMar w:top="1440" w:right="1440" w:bottom="1440" w:left="1440" w:header="115" w:footer="4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E37" w:rsidP="00924AB1" w:rsidRDefault="00385E37" w14:paraId="765B563A" w14:textId="77777777">
      <w:pPr>
        <w:spacing w:after="0" w:line="240" w:lineRule="auto"/>
      </w:pPr>
      <w:r>
        <w:separator/>
      </w:r>
    </w:p>
  </w:endnote>
  <w:endnote w:type="continuationSeparator" w:id="0">
    <w:p w:rsidR="00385E37" w:rsidP="00924AB1" w:rsidRDefault="00385E37" w14:paraId="2E8A8F1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E37" w:rsidP="00924AB1" w:rsidRDefault="00385E37" w14:paraId="2ADA11E9" w14:textId="77777777">
      <w:pPr>
        <w:spacing w:after="0" w:line="240" w:lineRule="auto"/>
      </w:pPr>
      <w:r>
        <w:separator/>
      </w:r>
    </w:p>
  </w:footnote>
  <w:footnote w:type="continuationSeparator" w:id="0">
    <w:p w:rsidR="00385E37" w:rsidP="00924AB1" w:rsidRDefault="00385E37" w14:paraId="63BDC61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C7752" w:rsidP="00924AB1" w:rsidRDefault="004C7752" w14:paraId="001DE592" w14:textId="77777777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:rsidTr="004C7752" w14:paraId="670B5B32" w14:textId="77777777">
      <w:tc>
        <w:tcPr>
          <w:tcW w:w="1667" w:type="pct"/>
        </w:tcPr>
        <w:p w:rsidR="004C7752" w:rsidP="004C7752" w:rsidRDefault="00375160" w14:paraId="48A456EA" w14:textId="7EC1EA6F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04B9E74" wp14:editId="3B7AB175">
                <wp:extent cx="1716374" cy="752197"/>
                <wp:effectExtent l="0" t="0" r="1270" b="571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6374" cy="7521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:rsidRPr="00924AB1" w:rsidR="004C7752" w:rsidP="004C7752" w:rsidRDefault="004C7752" w14:paraId="1F963630" w14:textId="77777777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:rsidRPr="00924AB1" w:rsidR="004C7752" w:rsidP="004C7752" w:rsidRDefault="004C7752" w14:paraId="60A98C6D" w14:textId="0C5A5E1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:rsidRPr="004C7752" w:rsidR="004C7752" w:rsidP="004C7752" w:rsidRDefault="004C7752" w14:paraId="63A73489" w14:textId="0B320879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:rsidR="004C7752" w:rsidP="004C7752" w:rsidRDefault="004C7752" w14:paraId="20974A55" w14:textId="78184071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Pr="00924AB1" w:rsidR="00924AB1" w:rsidP="004C7752" w:rsidRDefault="00924AB1" w14:paraId="6D0E251E" w14:textId="197BB2B9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84E4A"/>
    <w:multiLevelType w:val="hybridMultilevel"/>
    <w:tmpl w:val="055CD27C"/>
    <w:lvl w:ilvl="0" w:tplc="9FE6DB6C">
      <w:start w:val="1"/>
      <w:numFmt w:val="bullet"/>
      <w:pStyle w:val="list-para-grey"/>
      <w:lvlText w:val=""/>
      <w:lvlJc w:val="left"/>
      <w:pPr>
        <w:ind w:left="360" w:hanging="360"/>
      </w:pPr>
      <w:rPr>
        <w:rFonts w:hint="default" w:ascii="Wingdings" w:hAnsi="Wingdings"/>
        <w:color w:val="7F7F7F"/>
      </w:rPr>
    </w:lvl>
    <w:lvl w:ilvl="1" w:tplc="04090003">
      <w:start w:val="1"/>
      <w:numFmt w:val="bullet"/>
      <w:lvlText w:val="o"/>
      <w:lvlJc w:val="left"/>
      <w:pPr>
        <w:ind w:left="796" w:hanging="360"/>
      </w:pPr>
      <w:rPr>
        <w:rFonts w:hint="default" w:ascii="Courier New" w:hAnsi="Courier New"/>
      </w:rPr>
    </w:lvl>
    <w:lvl w:ilvl="2" w:tplc="00C8480E">
      <w:numFmt w:val="bullet"/>
      <w:lvlText w:val="-"/>
      <w:lvlJc w:val="left"/>
      <w:pPr>
        <w:ind w:left="1876" w:hanging="720"/>
      </w:pPr>
      <w:rPr>
        <w:rFonts w:hint="default" w:ascii="Segoe UI" w:hAnsi="Segoe UI" w:eastAsia="Times New Roman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hint="default" w:ascii="Wingdings" w:hAnsi="Wingdings"/>
      </w:rPr>
    </w:lvl>
  </w:abstractNum>
  <w:abstractNum w:abstractNumId="1" w15:restartNumberingAfterBreak="0">
    <w:nsid w:val="61677076"/>
    <w:multiLevelType w:val="hybridMultilevel"/>
    <w:tmpl w:val="1FBA64B0"/>
    <w:lvl w:ilvl="0" w:tplc="125EEC06">
      <w:numFmt w:val="bullet"/>
      <w:lvlText w:val="-"/>
      <w:lvlJc w:val="left"/>
      <w:pPr>
        <w:ind w:left="1080" w:hanging="360"/>
      </w:pPr>
      <w:rPr>
        <w:rFonts w:hint="default" w:ascii="Calibri" w:hAnsi="Calibri" w:eastAsia="Calibri" w:cs="Calibri"/>
        <w:w w:val="95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23B5B"/>
    <w:rsid w:val="000607B4"/>
    <w:rsid w:val="000727B3"/>
    <w:rsid w:val="00073927"/>
    <w:rsid w:val="00087A2F"/>
    <w:rsid w:val="000A6365"/>
    <w:rsid w:val="000B1011"/>
    <w:rsid w:val="000B1B87"/>
    <w:rsid w:val="000B361A"/>
    <w:rsid w:val="000C1A1B"/>
    <w:rsid w:val="000C4A63"/>
    <w:rsid w:val="001051D6"/>
    <w:rsid w:val="00111CCE"/>
    <w:rsid w:val="0011661E"/>
    <w:rsid w:val="001372BC"/>
    <w:rsid w:val="00162B85"/>
    <w:rsid w:val="00166D0B"/>
    <w:rsid w:val="001A161A"/>
    <w:rsid w:val="001C70C9"/>
    <w:rsid w:val="001E58A8"/>
    <w:rsid w:val="00213C14"/>
    <w:rsid w:val="002607B3"/>
    <w:rsid w:val="00273D1B"/>
    <w:rsid w:val="002B0476"/>
    <w:rsid w:val="002B0C69"/>
    <w:rsid w:val="002B5614"/>
    <w:rsid w:val="002C65B3"/>
    <w:rsid w:val="002D2F15"/>
    <w:rsid w:val="002D3B59"/>
    <w:rsid w:val="002E32C6"/>
    <w:rsid w:val="002E448F"/>
    <w:rsid w:val="002F4365"/>
    <w:rsid w:val="003102F7"/>
    <w:rsid w:val="00314C70"/>
    <w:rsid w:val="00325E7B"/>
    <w:rsid w:val="00330F3C"/>
    <w:rsid w:val="00336500"/>
    <w:rsid w:val="00343F3F"/>
    <w:rsid w:val="003555DD"/>
    <w:rsid w:val="00366E94"/>
    <w:rsid w:val="0037468C"/>
    <w:rsid w:val="00375160"/>
    <w:rsid w:val="0037662A"/>
    <w:rsid w:val="0038332B"/>
    <w:rsid w:val="00385E37"/>
    <w:rsid w:val="003A23E9"/>
    <w:rsid w:val="003B0B41"/>
    <w:rsid w:val="003B450F"/>
    <w:rsid w:val="003D00D8"/>
    <w:rsid w:val="003D4F76"/>
    <w:rsid w:val="003E179F"/>
    <w:rsid w:val="003E79E3"/>
    <w:rsid w:val="003F150C"/>
    <w:rsid w:val="004041AA"/>
    <w:rsid w:val="0045089A"/>
    <w:rsid w:val="00481F3B"/>
    <w:rsid w:val="004B5282"/>
    <w:rsid w:val="004C7752"/>
    <w:rsid w:val="004F79EB"/>
    <w:rsid w:val="00595265"/>
    <w:rsid w:val="005D2991"/>
    <w:rsid w:val="005D4881"/>
    <w:rsid w:val="00615AAC"/>
    <w:rsid w:val="006902AC"/>
    <w:rsid w:val="006A0B88"/>
    <w:rsid w:val="006A516F"/>
    <w:rsid w:val="006C6CB1"/>
    <w:rsid w:val="006E5D2B"/>
    <w:rsid w:val="006F3419"/>
    <w:rsid w:val="006F38E9"/>
    <w:rsid w:val="00753565"/>
    <w:rsid w:val="00772B68"/>
    <w:rsid w:val="00787A71"/>
    <w:rsid w:val="007B0F41"/>
    <w:rsid w:val="007D0424"/>
    <w:rsid w:val="007E0B00"/>
    <w:rsid w:val="007E7C88"/>
    <w:rsid w:val="00810071"/>
    <w:rsid w:val="00830B32"/>
    <w:rsid w:val="00831286"/>
    <w:rsid w:val="00832A95"/>
    <w:rsid w:val="00837B05"/>
    <w:rsid w:val="008476DA"/>
    <w:rsid w:val="00847AA1"/>
    <w:rsid w:val="00883B68"/>
    <w:rsid w:val="008C4A28"/>
    <w:rsid w:val="008D30E5"/>
    <w:rsid w:val="008D4066"/>
    <w:rsid w:val="008E3197"/>
    <w:rsid w:val="008E3E01"/>
    <w:rsid w:val="00900B26"/>
    <w:rsid w:val="0090386F"/>
    <w:rsid w:val="0091073E"/>
    <w:rsid w:val="00911939"/>
    <w:rsid w:val="00924AB1"/>
    <w:rsid w:val="009326F8"/>
    <w:rsid w:val="00966B7F"/>
    <w:rsid w:val="00980B58"/>
    <w:rsid w:val="009945A3"/>
    <w:rsid w:val="009C1B07"/>
    <w:rsid w:val="00A14D75"/>
    <w:rsid w:val="00A51D36"/>
    <w:rsid w:val="00A52C36"/>
    <w:rsid w:val="00A744A6"/>
    <w:rsid w:val="00AA12CE"/>
    <w:rsid w:val="00AB4AF4"/>
    <w:rsid w:val="00AF13B5"/>
    <w:rsid w:val="00B00733"/>
    <w:rsid w:val="00B03917"/>
    <w:rsid w:val="00B04BCA"/>
    <w:rsid w:val="00B13218"/>
    <w:rsid w:val="00B26D40"/>
    <w:rsid w:val="00B30D1F"/>
    <w:rsid w:val="00B72025"/>
    <w:rsid w:val="00BA1B7B"/>
    <w:rsid w:val="00BA3537"/>
    <w:rsid w:val="00BE2FC1"/>
    <w:rsid w:val="00BE47AA"/>
    <w:rsid w:val="00C04F7D"/>
    <w:rsid w:val="00C17C88"/>
    <w:rsid w:val="00C45EE8"/>
    <w:rsid w:val="00C80BA1"/>
    <w:rsid w:val="00C85B17"/>
    <w:rsid w:val="00CA209A"/>
    <w:rsid w:val="00CC0A37"/>
    <w:rsid w:val="00CE0395"/>
    <w:rsid w:val="00CF729A"/>
    <w:rsid w:val="00D16956"/>
    <w:rsid w:val="00D24DB0"/>
    <w:rsid w:val="00D25A03"/>
    <w:rsid w:val="00D2696D"/>
    <w:rsid w:val="00D3223F"/>
    <w:rsid w:val="00D638E7"/>
    <w:rsid w:val="00DD3308"/>
    <w:rsid w:val="00E10FC3"/>
    <w:rsid w:val="00E16BDF"/>
    <w:rsid w:val="00E80F63"/>
    <w:rsid w:val="00E82371"/>
    <w:rsid w:val="00EF79B9"/>
    <w:rsid w:val="00F102DA"/>
    <w:rsid w:val="00F13A27"/>
    <w:rsid w:val="00F22343"/>
    <w:rsid w:val="00F256A9"/>
    <w:rsid w:val="00F44F0E"/>
    <w:rsid w:val="00F51A27"/>
    <w:rsid w:val="00F768FD"/>
    <w:rsid w:val="00F82ED9"/>
    <w:rsid w:val="00FD26C2"/>
    <w:rsid w:val="07ACAF7B"/>
    <w:rsid w:val="1CE90EBD"/>
    <w:rsid w:val="1DF76B45"/>
    <w:rsid w:val="226B3601"/>
    <w:rsid w:val="292C0994"/>
    <w:rsid w:val="2E474D46"/>
    <w:rsid w:val="33B18095"/>
    <w:rsid w:val="3764E18C"/>
    <w:rsid w:val="39227353"/>
    <w:rsid w:val="3BB835D5"/>
    <w:rsid w:val="4AB160A7"/>
    <w:rsid w:val="52B0D622"/>
    <w:rsid w:val="544553EE"/>
    <w:rsid w:val="5F043228"/>
    <w:rsid w:val="69CF3839"/>
    <w:rsid w:val="6FD0F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F7D12A05-65EF-44EE-9350-8984604CF19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386F"/>
    <w:pPr>
      <w:spacing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386F"/>
    <w:pPr>
      <w:keepNext/>
      <w:keepLines/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86F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86F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86F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90386F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hAnsi="Times New Roman" w:eastAsia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86F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86F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86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hAnsiTheme="majorHAnsi" w:eastAsiaTheme="majorEastAsia" w:cstheme="majorBidi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924AB1"/>
  </w:style>
  <w:style w:type="paragraph" w:styleId="Footer">
    <w:name w:val="footer"/>
    <w:basedOn w:val="Normal"/>
    <w:link w:val="Foot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A51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3E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rsid w:val="003E79E3"/>
    <w:rPr>
      <w:rFonts w:ascii="Tahoma" w:hAnsi="Tahoma" w:cs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90386F"/>
    <w:rPr>
      <w:rFonts w:ascii="Times New Roman" w:hAnsi="Times New Roman" w:eastAsia="Times New Roman" w:cs="Times New Roman"/>
      <w:b/>
      <w:bCs/>
      <w:sz w:val="48"/>
      <w:szCs w:val="48"/>
      <w:lang w:val="en-US"/>
    </w:rPr>
  </w:style>
  <w:style w:type="character" w:styleId="Heading2Char" w:customStyle="1">
    <w:name w:val="Heading 2 Char"/>
    <w:basedOn w:val="DefaultParagraphFont"/>
    <w:link w:val="Heading2"/>
    <w:uiPriority w:val="9"/>
    <w:rsid w:val="0090386F"/>
    <w:rPr>
      <w:rFonts w:ascii="Cambria" w:hAnsi="Cambria" w:eastAsia="Times New Roman" w:cs="Times New Roman"/>
      <w:b/>
      <w:bCs/>
      <w:color w:val="4F81BD"/>
      <w:sz w:val="26"/>
      <w:szCs w:val="26"/>
      <w:lang w:val="en-US"/>
    </w:rPr>
  </w:style>
  <w:style w:type="character" w:styleId="Heading3Char" w:customStyle="1">
    <w:name w:val="Heading 3 Char"/>
    <w:basedOn w:val="DefaultParagraphFont"/>
    <w:link w:val="Heading3"/>
    <w:uiPriority w:val="9"/>
    <w:rsid w:val="0090386F"/>
    <w:rPr>
      <w:rFonts w:asciiTheme="majorHAnsi" w:hAnsiTheme="majorHAnsi" w:eastAsiaTheme="majorEastAsia" w:cstheme="majorBidi"/>
      <w:b/>
      <w:bCs/>
      <w:sz w:val="26"/>
      <w:szCs w:val="26"/>
      <w:lang w:val="en-US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0386F"/>
    <w:rPr>
      <w:rFonts w:eastAsiaTheme="minorEastAsia"/>
      <w:b/>
      <w:bCs/>
      <w:sz w:val="28"/>
      <w:szCs w:val="28"/>
      <w:lang w:val="en-US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0386F"/>
    <w:rPr>
      <w:rFonts w:eastAsiaTheme="minorEastAsia"/>
      <w:b/>
      <w:bCs/>
      <w:i/>
      <w:iCs/>
      <w:sz w:val="26"/>
      <w:szCs w:val="26"/>
      <w:lang w:val="en-US"/>
    </w:rPr>
  </w:style>
  <w:style w:type="character" w:styleId="Heading6Char" w:customStyle="1">
    <w:name w:val="Heading 6 Char"/>
    <w:basedOn w:val="DefaultParagraphFont"/>
    <w:link w:val="Heading6"/>
    <w:rsid w:val="0090386F"/>
    <w:rPr>
      <w:rFonts w:ascii="Times New Roman" w:hAnsi="Times New Roman" w:eastAsia="Times New Roman" w:cs="Times New Roman"/>
      <w:b/>
      <w:bCs/>
      <w:lang w:val="en-US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0386F"/>
    <w:rPr>
      <w:rFonts w:eastAsiaTheme="minorEastAsia"/>
      <w:sz w:val="24"/>
      <w:szCs w:val="24"/>
      <w:lang w:val="en-US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0386F"/>
    <w:rPr>
      <w:rFonts w:eastAsiaTheme="minorEastAsia"/>
      <w:i/>
      <w:iCs/>
      <w:sz w:val="24"/>
      <w:szCs w:val="24"/>
      <w:lang w:val="en-US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0386F"/>
    <w:rPr>
      <w:rFonts w:asciiTheme="majorHAnsi" w:hAnsiTheme="majorHAnsi" w:eastAsiaTheme="majorEastAsia" w:cstheme="majorBidi"/>
      <w:lang w:val="en-US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90386F"/>
    <w:rPr>
      <w:color w:val="605E5C"/>
      <w:shd w:val="clear" w:color="auto" w:fill="E1DFDD"/>
    </w:rPr>
  </w:style>
  <w:style w:type="paragraph" w:styleId="Default" w:customStyle="1">
    <w:name w:val="Default"/>
    <w:rsid w:val="0090386F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90386F"/>
    <w:rPr>
      <w:i/>
      <w:iCs/>
    </w:rPr>
  </w:style>
  <w:style w:type="character" w:styleId="jlqj4b" w:customStyle="1">
    <w:name w:val="jlqj4b"/>
    <w:basedOn w:val="DefaultParagraphFont"/>
    <w:rsid w:val="0090386F"/>
  </w:style>
  <w:style w:type="paragraph" w:styleId="BodyText">
    <w:name w:val="Body Text"/>
    <w:basedOn w:val="Normal"/>
    <w:link w:val="BodyTextChar"/>
    <w:uiPriority w:val="1"/>
    <w:qFormat/>
    <w:rsid w:val="0090386F"/>
    <w:pPr>
      <w:widowControl w:val="0"/>
      <w:spacing w:after="0"/>
    </w:pPr>
    <w:rPr>
      <w:rFonts w:ascii="Arial" w:hAnsi="Arial" w:eastAsia="Arial" w:cs="Arial"/>
      <w:lang w:val="en-US"/>
    </w:rPr>
  </w:style>
  <w:style w:type="character" w:styleId="BodyTextChar" w:customStyle="1">
    <w:name w:val="Body Text Char"/>
    <w:basedOn w:val="DefaultParagraphFont"/>
    <w:link w:val="BodyText"/>
    <w:uiPriority w:val="1"/>
    <w:rsid w:val="0090386F"/>
    <w:rPr>
      <w:rFonts w:ascii="Arial" w:hAnsi="Arial" w:eastAsia="Arial" w:cs="Arial"/>
      <w:lang w:val="en-US"/>
    </w:rPr>
  </w:style>
  <w:style w:type="character" w:styleId="normaltextrun" w:customStyle="1">
    <w:name w:val="normaltextrun"/>
    <w:basedOn w:val="DefaultParagraphFont"/>
    <w:rsid w:val="0090386F"/>
  </w:style>
  <w:style w:type="character" w:styleId="eop" w:customStyle="1">
    <w:name w:val="eop"/>
    <w:basedOn w:val="DefaultParagraphFont"/>
    <w:rsid w:val="0090386F"/>
  </w:style>
  <w:style w:type="paragraph" w:styleId="DocumentMap">
    <w:name w:val="Document Map"/>
    <w:basedOn w:val="Normal"/>
    <w:link w:val="DocumentMapChar"/>
    <w:semiHidden/>
    <w:rsid w:val="0090386F"/>
    <w:pPr>
      <w:spacing w:after="0"/>
    </w:pPr>
    <w:rPr>
      <w:rFonts w:ascii="Tahoma" w:hAnsi="Tahoma" w:eastAsia="Times New Roman" w:cs="Tahoma"/>
      <w:sz w:val="20"/>
      <w:szCs w:val="20"/>
      <w:lang w:val="en-US"/>
    </w:rPr>
  </w:style>
  <w:style w:type="character" w:styleId="DocumentMapChar" w:customStyle="1">
    <w:name w:val="Document Map Char"/>
    <w:basedOn w:val="DefaultParagraphFont"/>
    <w:link w:val="DocumentMap"/>
    <w:semiHidden/>
    <w:rsid w:val="0090386F"/>
    <w:rPr>
      <w:rFonts w:ascii="Tahoma" w:hAnsi="Tahoma" w:eastAsia="Times New Roman" w:cs="Tahoma"/>
      <w:sz w:val="20"/>
      <w:szCs w:val="20"/>
      <w:lang w:val="en-US"/>
    </w:rPr>
  </w:style>
  <w:style w:type="character" w:styleId="IntenseEmphasis">
    <w:name w:val="Intense Emphasis"/>
    <w:uiPriority w:val="21"/>
    <w:qFormat/>
    <w:rsid w:val="0090386F"/>
    <w:rPr>
      <w:b/>
      <w:bCs/>
      <w:i/>
      <w:iCs/>
      <w:color w:val="auto"/>
      <w:sz w:val="28"/>
    </w:rPr>
  </w:style>
  <w:style w:type="table" w:styleId="MediumShading1-Accent11" w:customStyle="1">
    <w:name w:val="Medium Shading 1 - Accent 11"/>
    <w:basedOn w:val="TableNormal"/>
    <w:uiPriority w:val="63"/>
    <w:rsid w:val="0090386F"/>
    <w:pPr>
      <w:spacing w:after="0" w:line="240" w:lineRule="auto"/>
    </w:pPr>
    <w:rPr>
      <w:rFonts w:ascii="Calibri" w:hAnsi="Calibri" w:eastAsia="Calibri" w:cs="Times New Roman"/>
      <w:sz w:val="20"/>
      <w:szCs w:val="20"/>
      <w:lang w:val="en-US" w:eastAsia="ro-RO"/>
    </w:rPr>
    <w:tblPr>
      <w:tblStyleRowBandSize w:val="1"/>
      <w:tblStyleColBandSize w:val="1"/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90386F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TableParagraph" w:customStyle="1">
    <w:name w:val="Table Paragraph"/>
    <w:basedOn w:val="Normal"/>
    <w:uiPriority w:val="1"/>
    <w:qFormat/>
    <w:rsid w:val="0090386F"/>
    <w:pPr>
      <w:widowControl w:val="0"/>
      <w:spacing w:after="0" w:line="251" w:lineRule="exact"/>
      <w:ind w:left="98"/>
    </w:pPr>
    <w:rPr>
      <w:rFonts w:ascii="Calibri" w:hAnsi="Calibri" w:eastAsia="Calibri" w:cs="Calibri"/>
      <w:lang w:val="en-US"/>
    </w:rPr>
  </w:style>
  <w:style w:type="character" w:styleId="Fontdeparagrafimplicit1" w:customStyle="1">
    <w:name w:val="Font de paragraf implicit1"/>
    <w:rsid w:val="0090386F"/>
  </w:style>
  <w:style w:type="table" w:styleId="GridTable1Light-Accent1">
    <w:name w:val="Grid Table 1 Light Accent 1"/>
    <w:basedOn w:val="TableNormal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color="B4C6E7" w:themeColor="accent1" w:themeTint="66" w:sz="4" w:space="0"/>
        <w:left w:val="single" w:color="B4C6E7" w:themeColor="accent1" w:themeTint="66" w:sz="4" w:space="0"/>
        <w:bottom w:val="single" w:color="B4C6E7" w:themeColor="accent1" w:themeTint="66" w:sz="4" w:space="0"/>
        <w:right w:val="single" w:color="B4C6E7" w:themeColor="accent1" w:themeTint="66" w:sz="4" w:space="0"/>
        <w:insideH w:val="single" w:color="B4C6E7" w:themeColor="accent1" w:themeTint="66" w:sz="4" w:space="0"/>
        <w:insideV w:val="single" w:color="B4C6E7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8EAADB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styleId="NoList1" w:customStyle="1">
    <w:name w:val="No List1"/>
    <w:next w:val="NoList"/>
    <w:uiPriority w:val="99"/>
    <w:semiHidden/>
    <w:unhideWhenUsed/>
    <w:rsid w:val="0090386F"/>
  </w:style>
  <w:style w:type="paragraph" w:styleId="Title">
    <w:name w:val="Title"/>
    <w:basedOn w:val="Normal"/>
    <w:link w:val="TitleChar"/>
    <w:uiPriority w:val="10"/>
    <w:qFormat/>
    <w:rsid w:val="0090386F"/>
    <w:pPr>
      <w:widowControl w:val="0"/>
      <w:spacing w:before="37" w:after="0"/>
      <w:ind w:left="155"/>
    </w:pPr>
    <w:rPr>
      <w:rFonts w:ascii="Calibri" w:hAnsi="Calibri" w:eastAsia="Calibri" w:cs="Calibri"/>
      <w:b/>
      <w:bCs/>
      <w:sz w:val="21"/>
      <w:szCs w:val="21"/>
    </w:rPr>
  </w:style>
  <w:style w:type="character" w:styleId="TitleChar" w:customStyle="1">
    <w:name w:val="Title Char"/>
    <w:basedOn w:val="DefaultParagraphFont"/>
    <w:link w:val="Title"/>
    <w:uiPriority w:val="10"/>
    <w:rsid w:val="0090386F"/>
    <w:rPr>
      <w:rFonts w:ascii="Calibri" w:hAnsi="Calibri" w:eastAsia="Calibri" w:cs="Calibri"/>
      <w:b/>
      <w:bCs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86F"/>
    <w:rPr>
      <w:rFonts w:eastAsiaTheme="minorEastAsia"/>
      <w:color w:val="5A5A5A"/>
    </w:rPr>
  </w:style>
  <w:style w:type="character" w:styleId="SubtitleChar" w:customStyle="1">
    <w:name w:val="Subtitle Char"/>
    <w:basedOn w:val="DefaultParagraphFont"/>
    <w:link w:val="Subtitle"/>
    <w:uiPriority w:val="11"/>
    <w:rsid w:val="0090386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0090386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90386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86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0386F"/>
    <w:rPr>
      <w:i/>
      <w:iCs/>
      <w:color w:val="4472C4" w:themeColor="accent1"/>
    </w:rPr>
  </w:style>
  <w:style w:type="paragraph" w:styleId="TOC1">
    <w:name w:val="toc 1"/>
    <w:basedOn w:val="Normal"/>
    <w:next w:val="Normal"/>
    <w:uiPriority w:val="39"/>
    <w:unhideWhenUsed/>
    <w:rsid w:val="0090386F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90386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090386F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090386F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090386F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090386F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090386F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090386F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090386F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90386F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90386F"/>
    <w:rPr>
      <w:sz w:val="20"/>
      <w:szCs w:val="20"/>
    </w:rPr>
  </w:style>
  <w:style w:type="character" w:styleId="FooterChar1" w:customStyle="1">
    <w:name w:val="Footer Char1"/>
    <w:uiPriority w:val="99"/>
    <w:locked/>
    <w:rsid w:val="0090386F"/>
    <w:rPr>
      <w:sz w:val="24"/>
    </w:rPr>
  </w:style>
  <w:style w:type="character" w:styleId="SubtleReference">
    <w:name w:val="Subtle Reference"/>
    <w:uiPriority w:val="99"/>
    <w:qFormat/>
    <w:rsid w:val="0090386F"/>
    <w:rPr>
      <w:rFonts w:cs="Times New Roman"/>
      <w:smallCaps/>
      <w:color w:val="C0504D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903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Times New Roman"/>
      <w:sz w:val="20"/>
      <w:szCs w:val="20"/>
      <w:lang w:val="en-US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90386F"/>
    <w:rPr>
      <w:rFonts w:ascii="Courier New" w:hAnsi="Courier New" w:eastAsia="Times New Roman" w:cs="Times New Roman"/>
      <w:sz w:val="20"/>
      <w:szCs w:val="20"/>
      <w:lang w:val="en-US"/>
    </w:rPr>
  </w:style>
  <w:style w:type="paragraph" w:styleId="list-para-grey" w:customStyle="1">
    <w:name w:val="list-para-grey"/>
    <w:basedOn w:val="Normal"/>
    <w:next w:val="Normal"/>
    <w:link w:val="list-para-greyChar"/>
    <w:uiPriority w:val="99"/>
    <w:rsid w:val="0090386F"/>
    <w:pPr>
      <w:numPr>
        <w:numId w:val="1"/>
      </w:numPr>
      <w:spacing w:after="60" w:line="264" w:lineRule="auto"/>
      <w:ind w:left="567" w:hanging="283"/>
      <w:jc w:val="both"/>
    </w:pPr>
    <w:rPr>
      <w:rFonts w:ascii="Segoe UI" w:hAnsi="Segoe UI" w:eastAsia="Times New Roman" w:cs="Times New Roman"/>
      <w:szCs w:val="20"/>
      <w:lang w:val="en-US"/>
    </w:rPr>
  </w:style>
  <w:style w:type="character" w:styleId="list-para-greyChar" w:customStyle="1">
    <w:name w:val="list-para-grey Char"/>
    <w:link w:val="list-para-grey"/>
    <w:uiPriority w:val="99"/>
    <w:locked/>
    <w:rsid w:val="0090386F"/>
    <w:rPr>
      <w:rFonts w:ascii="Segoe UI" w:hAnsi="Segoe UI" w:eastAsia="Times New Roman" w:cs="Times New Roman"/>
      <w:szCs w:val="20"/>
      <w:lang w:val="en-US"/>
    </w:rPr>
  </w:style>
  <w:style w:type="character" w:styleId="ListParagraphChar" w:customStyle="1">
    <w:name w:val="List Paragraph Char"/>
    <w:link w:val="ListParagraph"/>
    <w:uiPriority w:val="34"/>
    <w:locked/>
    <w:rsid w:val="0090386F"/>
  </w:style>
  <w:style w:type="character" w:styleId="CharChar3" w:customStyle="1">
    <w:name w:val="Char Char3"/>
    <w:uiPriority w:val="99"/>
    <w:rsid w:val="0090386F"/>
    <w:rPr>
      <w:sz w:val="24"/>
    </w:rPr>
  </w:style>
  <w:style w:type="character" w:styleId="CharChar2" w:customStyle="1">
    <w:name w:val="Char Char2"/>
    <w:uiPriority w:val="99"/>
    <w:rsid w:val="0090386F"/>
    <w:rPr>
      <w:rFonts w:ascii="Courier New" w:hAnsi="Courier New"/>
    </w:rPr>
  </w:style>
  <w:style w:type="character" w:styleId="CharChar1" w:customStyle="1">
    <w:name w:val="Char Char1"/>
    <w:uiPriority w:val="99"/>
    <w:rsid w:val="0090386F"/>
    <w:rPr>
      <w:rFonts w:ascii="Tahoma" w:hAnsi="Tahoma"/>
      <w:sz w:val="16"/>
    </w:rPr>
  </w:style>
  <w:style w:type="character" w:styleId="CharChar" w:customStyle="1">
    <w:name w:val="Char Char"/>
    <w:uiPriority w:val="99"/>
    <w:rsid w:val="0090386F"/>
    <w:rPr>
      <w:rFonts w:ascii="Arial" w:hAnsi="Arial"/>
      <w:b/>
      <w:sz w:val="24"/>
      <w:u w:val="single"/>
    </w:rPr>
  </w:style>
  <w:style w:type="character" w:styleId="CharChar4" w:customStyle="1">
    <w:name w:val="Char Char4"/>
    <w:uiPriority w:val="99"/>
    <w:rsid w:val="0090386F"/>
    <w:rPr>
      <w:b/>
      <w:sz w:val="36"/>
    </w:rPr>
  </w:style>
  <w:style w:type="character" w:styleId="CharChar31" w:customStyle="1">
    <w:name w:val="Char Char31"/>
    <w:uiPriority w:val="99"/>
    <w:rsid w:val="0090386F"/>
    <w:rPr>
      <w:sz w:val="24"/>
    </w:rPr>
  </w:style>
  <w:style w:type="character" w:styleId="CharChar21" w:customStyle="1">
    <w:name w:val="Char Char21"/>
    <w:uiPriority w:val="99"/>
    <w:rsid w:val="0090386F"/>
    <w:rPr>
      <w:rFonts w:ascii="Courier New" w:hAnsi="Courier New"/>
    </w:rPr>
  </w:style>
  <w:style w:type="character" w:styleId="CharChar11" w:customStyle="1">
    <w:name w:val="Char Char11"/>
    <w:uiPriority w:val="99"/>
    <w:rsid w:val="0090386F"/>
    <w:rPr>
      <w:rFonts w:ascii="Tahoma" w:hAnsi="Tahoma"/>
      <w:sz w:val="16"/>
    </w:rPr>
  </w:style>
  <w:style w:type="character" w:styleId="CharChar5" w:customStyle="1">
    <w:name w:val="Char Char5"/>
    <w:uiPriority w:val="99"/>
    <w:rsid w:val="0090386F"/>
    <w:rPr>
      <w:rFonts w:ascii="Arial" w:hAnsi="Arial"/>
      <w:b/>
      <w:sz w:val="24"/>
      <w:u w:val="single"/>
    </w:rPr>
  </w:style>
  <w:style w:type="character" w:styleId="CharChar41" w:customStyle="1">
    <w:name w:val="Char Char41"/>
    <w:uiPriority w:val="99"/>
    <w:rsid w:val="0090386F"/>
    <w:rPr>
      <w:b/>
      <w:sz w:val="36"/>
    </w:rPr>
  </w:style>
  <w:style w:type="character" w:styleId="NoSpacingChar" w:customStyle="1">
    <w:name w:val="No Spacing Char"/>
    <w:link w:val="NoSpacing"/>
    <w:uiPriority w:val="1"/>
    <w:locked/>
    <w:rsid w:val="0090386F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CharChar32" w:customStyle="1">
    <w:name w:val="Char Char32"/>
    <w:uiPriority w:val="99"/>
    <w:rsid w:val="0090386F"/>
    <w:rPr>
      <w:sz w:val="24"/>
    </w:rPr>
  </w:style>
  <w:style w:type="character" w:styleId="CharChar22" w:customStyle="1">
    <w:name w:val="Char Char22"/>
    <w:uiPriority w:val="99"/>
    <w:rsid w:val="0090386F"/>
    <w:rPr>
      <w:rFonts w:ascii="Courier New" w:hAnsi="Courier New"/>
    </w:rPr>
  </w:style>
  <w:style w:type="character" w:styleId="CharChar12" w:customStyle="1">
    <w:name w:val="Char Char12"/>
    <w:uiPriority w:val="99"/>
    <w:rsid w:val="0090386F"/>
    <w:rPr>
      <w:rFonts w:ascii="Tahoma" w:hAnsi="Tahoma"/>
      <w:sz w:val="16"/>
    </w:rPr>
  </w:style>
  <w:style w:type="character" w:styleId="CharChar6" w:customStyle="1">
    <w:name w:val="Char Char6"/>
    <w:uiPriority w:val="99"/>
    <w:rsid w:val="0090386F"/>
    <w:rPr>
      <w:rFonts w:ascii="Arial" w:hAnsi="Arial"/>
      <w:b/>
      <w:sz w:val="24"/>
      <w:u w:val="single"/>
    </w:rPr>
  </w:style>
  <w:style w:type="character" w:styleId="CharChar42" w:customStyle="1">
    <w:name w:val="Char Char42"/>
    <w:uiPriority w:val="99"/>
    <w:rsid w:val="0090386F"/>
    <w:rPr>
      <w:b/>
      <w:sz w:val="36"/>
    </w:rPr>
  </w:style>
  <w:style w:type="character" w:styleId="Meniune1" w:customStyle="1">
    <w:name w:val="Mențiune1"/>
    <w:uiPriority w:val="99"/>
    <w:semiHidden/>
    <w:unhideWhenUsed/>
    <w:rsid w:val="0090386F"/>
    <w:rPr>
      <w:color w:val="2B579A"/>
      <w:shd w:val="clear" w:color="auto" w:fill="E6E6E6"/>
    </w:rPr>
  </w:style>
  <w:style w:type="character" w:styleId="FollowedHyperlink">
    <w:name w:val="FollowedHyperlink"/>
    <w:uiPriority w:val="99"/>
    <w:unhideWhenUsed/>
    <w:rsid w:val="0090386F"/>
    <w:rPr>
      <w:color w:val="954F72"/>
      <w:u w:val="single"/>
    </w:rPr>
  </w:style>
  <w:style w:type="paragraph" w:styleId="msonormal0" w:customStyle="1">
    <w:name w:val="msonormal"/>
    <w:basedOn w:val="Normal"/>
    <w:rsid w:val="009038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CommentReference">
    <w:name w:val="annotation reference"/>
    <w:rsid w:val="009038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86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rsid w:val="0090386F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0386F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0386F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90386F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nav-item" w:customStyle="1">
    <w:name w:val="nav-item"/>
    <w:basedOn w:val="Normal"/>
    <w:rsid w:val="009038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mbr-text" w:customStyle="1">
    <w:name w:val="mbr-text"/>
    <w:basedOn w:val="Normal"/>
    <w:rsid w:val="009038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x193iq5w" w:customStyle="1">
    <w:name w:val="x193iq5w"/>
    <w:basedOn w:val="DefaultParagraphFont"/>
    <w:rsid w:val="0090386F"/>
  </w:style>
  <w:style w:type="paragraph" w:styleId="PlainText">
    <w:name w:val="Plain Text"/>
    <w:basedOn w:val="Normal"/>
    <w:link w:val="PlainTextChar"/>
    <w:uiPriority w:val="99"/>
    <w:semiHidden/>
    <w:unhideWhenUsed/>
    <w:rsid w:val="009038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90386F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90386F"/>
    <w:rPr>
      <w:b/>
      <w:bCs/>
      <w:smallCaps/>
      <w:color w:val="2F5496" w:themeColor="accent1" w:themeShade="BF"/>
      <w:spacing w:val="5"/>
    </w:rPr>
  </w:style>
  <w:style w:type="numbering" w:styleId="FrListare1" w:customStyle="1">
    <w:name w:val="Fără Listare1"/>
    <w:next w:val="NoList"/>
    <w:uiPriority w:val="99"/>
    <w:semiHidden/>
    <w:unhideWhenUsed/>
    <w:rsid w:val="0090386F"/>
  </w:style>
  <w:style w:type="character" w:styleId="Hyperlink1" w:customStyle="1">
    <w:name w:val="Hyperlink1"/>
    <w:basedOn w:val="DefaultParagraphFont"/>
    <w:uiPriority w:val="99"/>
    <w:unhideWhenUsed/>
    <w:rsid w:val="0090386F"/>
    <w:rPr>
      <w:color w:val="0563C1"/>
      <w:u w:val="single"/>
    </w:rPr>
  </w:style>
  <w:style w:type="table" w:styleId="Tabelgril1Luminos-Accentuare11" w:customStyle="1">
    <w:name w:val="Tabel grilă 1 Luminos - Accentuare 11"/>
    <w:basedOn w:val="TableNormal"/>
    <w:next w:val="GridTable1Light-Accent1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color="B4C6E7" w:sz="4" w:space="0"/>
        <w:left w:val="single" w:color="B4C6E7" w:sz="4" w:space="0"/>
        <w:bottom w:val="single" w:color="B4C6E7" w:sz="4" w:space="0"/>
        <w:right w:val="single" w:color="B4C6E7" w:sz="4" w:space="0"/>
        <w:insideH w:val="single" w:color="B4C6E7" w:sz="4" w:space="0"/>
        <w:insideV w:val="single" w:color="B4C6E7" w:sz="4" w:space="0"/>
      </w:tblBorders>
    </w:tblPr>
    <w:tblStylePr w:type="firstRow">
      <w:rPr>
        <w:b/>
        <w:bCs/>
      </w:rPr>
      <w:tblPr/>
      <w:tcPr>
        <w:tcBorders>
          <w:bottom w:val="single" w:color="8EAADB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0b7139decba720079229c94e0f223717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467da0d703cdce83a706e105a539fc7f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0C810422-001A-452E-9A24-0D3E7471AD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B7887F-24F0-49BE-864B-34F3FD6824F4}"/>
</file>

<file path=customXml/itemProps3.xml><?xml version="1.0" encoding="utf-8"?>
<ds:datastoreItem xmlns:ds="http://schemas.openxmlformats.org/officeDocument/2006/customXml" ds:itemID="{95F4AD59-1C7B-482F-9C12-1464773FFB4D}"/>
</file>

<file path=customXml/itemProps4.xml><?xml version="1.0" encoding="utf-8"?>
<ds:datastoreItem xmlns:ds="http://schemas.openxmlformats.org/officeDocument/2006/customXml" ds:itemID="{A1B83CD8-E965-4323-B308-04124499D14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Nicoleta Maria Ilies</dc:creator>
  <lastModifiedBy>Horia Constantinescu</lastModifiedBy>
  <revision>7</revision>
  <lastPrinted>2026-02-13T10:47:00.0000000Z</lastPrinted>
  <dcterms:created xsi:type="dcterms:W3CDTF">2026-02-16T07:15:00.0000000Z</dcterms:created>
  <dcterms:modified xsi:type="dcterms:W3CDTF">2026-02-25T07:01:31.8126316Z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2025-01-14T08:17:03Z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fe17b774-a222-4949-8f41-d25a9a2f687e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  <property fmtid="{D5CDD505-2E9C-101B-9397-08002B2CF9AE}" pid="10" name="MediaServiceImageTags">
    <vt:lpwstr/>
  </property>
</Properties>
</file>